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b w:val="1"/>
          <w:bCs w:val="1"/>
          <w:smallCaps w:val="1"/>
          <w:color w:val="1a73a7"/>
          <w:sz w:val="20"/>
          <w:szCs w:val="20"/>
          <w:rtl w:val="0"/>
        </w:rPr>
        <w:t xml:space="preserve">PRÉSENTATION</w:t>
      </w:r>
      <w:r w:rsidDel="00000000" w:rsidR="00000000" w:rsidRPr="00000000">
        <w:rPr>
          <w:rFonts w:ascii="Arial" w:cs="Arial" w:eastAsia="Arial" w:hAnsi="Arial"/>
          <w:b w:val="1"/>
          <w:bCs w:val="1"/>
          <w:smallCaps w:val="1"/>
          <w:color w:val="1a73a7"/>
          <w:sz w:val="20"/>
          <w:szCs w:val="20"/>
          <w:rtl w:val="0"/>
        </w:rPr>
        <w:t xml:space="preserve">PRESSEMATERIAL — GRÜNDERBIOGRAFIE</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Gründer &amp; CEO, CrowdAvoid / MOAI — New York CityZur Verwendung in redaktioneller Berichterstattung, Interviews und Medienprofilen.</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Kurzbiografie — 80 Wörter</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color w:val="1a1a1a"/>
          <w:sz w:val="24"/>
          <w:szCs w:val="24"/>
          <w:rtl w:val="0"/>
        </w:rPr>
        <w:t xml:space="preserve">Rolf Magener ist der Gründer von CrowdAvoid, einer Reise-App, die Echtzeit- und prognostizierte Besucherzahlen an Touristenattraktionen weltweit anzeigt. Er hat 130 Länder bereist, 19 Jakobswege absolviert und fast zwei Jahrzehnte lang kontinuierlich gereist. Er entwickelte CrowdAvoid allein — ohne jegliche App-Entwicklungserfahrung — nachdem er beobachtet hatte, wie die beliebtesten Reiseziele der Welt durch Overtourismus langsam zerstört wurden. Zuvor baute er iCleaner, ein Poliermittel für iPods, das von einer 9-Dollar-Flasche zu einem Produkt wurde, das weltweit über Apple Stores verkauft wurde.</w:t>
      </w:r>
      <w:r w:rsidDel="00000000" w:rsidR="00000000" w:rsidRPr="00000000">
        <w:rPr>
          <w:rtl w:val="0"/>
        </w:rPr>
      </w:r>
    </w:p>
    <w:p w:rsidR="00000000" w:rsidDel="00000000" w:rsidP="00000000" w:rsidRDefault="00000000" w:rsidRPr="00000000" w14:paraId="00000007">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Vollständige Biografie — Für Profile und Features</w:t>
      </w:r>
      <w:r w:rsidDel="00000000" w:rsidR="00000000" w:rsidRPr="00000000">
        <w:rPr>
          <w:rtl w:val="0"/>
        </w:rPr>
      </w:r>
    </w:p>
    <w:p w:rsidR="00000000" w:rsidDel="00000000" w:rsidP="00000000" w:rsidRDefault="00000000" w:rsidRPr="00000000" w14:paraId="00000009">
      <w:pPr>
        <w:spacing w:after="200" w:before="0" w:line="320" w:lineRule="auto"/>
        <w:rPr/>
      </w:pPr>
      <w:r w:rsidDel="00000000" w:rsidR="00000000" w:rsidRPr="00000000">
        <w:rPr>
          <w:rFonts w:ascii="Arial" w:cs="Arial" w:eastAsia="Arial" w:hAnsi="Arial"/>
          <w:color w:val="1a1a1a"/>
          <w:sz w:val="24"/>
          <w:szCs w:val="24"/>
          <w:rtl w:val="0"/>
        </w:rPr>
        <w:t xml:space="preserve">Rolf Magener hat 130 Länder bereist, 19 Jakobswege absolviert und den Großteil von zwei Jahrzehnten damit verbracht, die Welt kontinuierlich zu bereisen. Er ist kein Mensch, der aus der Ferne über Menschenmassen klagt. Er hat sie aus nächster Nähe beobachtet — und gesehen, wie sie die Orte, die er am meisten liebt, langsam zerstören.</w:t>
      </w:r>
      <w:r w:rsidDel="00000000" w:rsidR="00000000" w:rsidRPr="00000000">
        <w:rPr>
          <w:rtl w:val="0"/>
        </w:rPr>
      </w:r>
    </w:p>
    <w:p w:rsidR="00000000" w:rsidDel="00000000" w:rsidP="00000000" w:rsidRDefault="00000000" w:rsidRPr="00000000" w14:paraId="0000000A">
      <w:pPr>
        <w:spacing w:after="200" w:before="0" w:line="320" w:lineRule="auto"/>
        <w:rPr/>
      </w:pPr>
      <w:r w:rsidDel="00000000" w:rsidR="00000000" w:rsidRPr="00000000">
        <w:rPr>
          <w:rFonts w:ascii="Arial" w:cs="Arial" w:eastAsia="Arial" w:hAnsi="Arial"/>
          <w:color w:val="1a1a1a"/>
          <w:sz w:val="24"/>
          <w:szCs w:val="24"/>
          <w:rtl w:val="0"/>
        </w:rPr>
        <w:t xml:space="preserve">Die Idee für CrowdAvoid nahm während eines Besuches bei einer Freundin in Venedig Gestalt an. Es war Hochsaison — aber sie begegneten keiner einzigen Menschenmenge. Seine Freundin wusste einfach, aus jahrelangem lokalem Wissen, welche Straßen sie nehmen und wann sie gehen sollte. Einen Block entfernt vom Chaos: Stille, ein Kanal, die echte Stadt. Dieses Wissen gehörte immer ausschließlich den Einheimischen. Rolf beschloss, das zu ändern.</w:t>
      </w:r>
      <w:r w:rsidDel="00000000" w:rsidR="00000000" w:rsidRPr="00000000">
        <w:rPr>
          <w:rtl w:val="0"/>
        </w:rPr>
      </w:r>
    </w:p>
    <w:p w:rsidR="00000000" w:rsidDel="00000000" w:rsidP="00000000" w:rsidRDefault="00000000" w:rsidRPr="00000000" w14:paraId="0000000B">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"99 % der Reise-Apps verschlimmern das Problem. Sie schicken alle zur gleichen Zeit an denselben Ort. Das ist keine Lösung — das ist das Problem."</w:t>
      </w:r>
      <w:r w:rsidDel="00000000" w:rsidR="00000000" w:rsidRPr="00000000">
        <w:rPr>
          <w:rtl w:val="0"/>
        </w:rPr>
      </w:r>
    </w:p>
    <w:p w:rsidR="00000000" w:rsidDel="00000000" w:rsidP="00000000" w:rsidRDefault="00000000" w:rsidRPr="00000000" w14:paraId="0000000C">
      <w:pPr>
        <w:spacing w:after="200" w:before="0" w:line="320" w:lineRule="auto"/>
        <w:rPr/>
      </w:pPr>
      <w:r w:rsidDel="00000000" w:rsidR="00000000" w:rsidRPr="00000000">
        <w:rPr>
          <w:rFonts w:ascii="Arial" w:cs="Arial" w:eastAsia="Arial" w:hAnsi="Arial"/>
          <w:color w:val="1a1a1a"/>
          <w:sz w:val="24"/>
          <w:szCs w:val="24"/>
          <w:rtl w:val="0"/>
        </w:rPr>
        <w:t xml:space="preserve">Vor CrowdAvoid baute Rolf iCleaner — und die Geschichte dahinter sagt alles darüber, wie er vorgeht. Im Jahr 2001, nachdem die Rezession nach dem 11. September sein Webdesign-Geschäft innerhalb von drei Monaten zerstört hatte, listete er einen sechs Wochen alten iPod für 400 Dollar auf eBay. Als er ihn verpacken wollte, fand er ihn am Boden eines Rucksacks — stark zerkratzt. Statt den Käufer zu erstatten oder ihn beschädigt zu versenden, suchte er stundenlang nach einer Lösung — bis er in einem obskuren Forum einen Hinweis auf eine Autopolitur fand, die die US Air Force für Kampfjet-Cockpits verwendet.</w:t>
      </w:r>
      <w:r w:rsidDel="00000000" w:rsidR="00000000" w:rsidRPr="00000000">
        <w:rPr>
          <w:rtl w:val="0"/>
        </w:rPr>
      </w:r>
    </w:p>
    <w:p w:rsidR="00000000" w:rsidDel="00000000" w:rsidP="00000000" w:rsidRDefault="00000000" w:rsidRPr="00000000" w14:paraId="0000000D">
      <w:pPr>
        <w:spacing w:after="200" w:before="0" w:line="320" w:lineRule="auto"/>
        <w:rPr/>
      </w:pPr>
      <w:r w:rsidDel="00000000" w:rsidR="00000000" w:rsidRPr="00000000">
        <w:rPr>
          <w:rFonts w:ascii="Arial" w:cs="Arial" w:eastAsia="Arial" w:hAnsi="Arial"/>
          <w:color w:val="1a1a1a"/>
          <w:sz w:val="24"/>
          <w:szCs w:val="24"/>
          <w:rtl w:val="0"/>
        </w:rPr>
        <w:t xml:space="preserve">Er fuhr zum Autozubehörhandel und gab 9 Dollar aus — etwa zehn Prozent seines gesamten Geldes. Es funktionierte. Er mischte das Produkt mit einem zweiten, füllte das Ergebnis in kleine Aspirin-Fläschchen, entwarf ein Etikett und nannte es iCleaner. Er listete es auf eBay. Seine erste Flasche verkaufte sich innerhalb von Stunden. Am nächsten Morgen kamen Bestellungen von seiner Website hereingeflogen. In wenigen Tagen bestellten Geschäfte in Australien Hunderte von Flaschen.</w:t>
      </w:r>
      <w:r w:rsidDel="00000000" w:rsidR="00000000" w:rsidRPr="00000000">
        <w:rPr>
          <w:rtl w:val="0"/>
        </w:rPr>
      </w:r>
    </w:p>
    <w:p w:rsidR="00000000" w:rsidDel="00000000" w:rsidP="00000000" w:rsidRDefault="00000000" w:rsidRPr="00000000" w14:paraId="0000000E">
      <w:pPr>
        <w:spacing w:after="200" w:before="0" w:line="320" w:lineRule="auto"/>
        <w:rPr/>
      </w:pPr>
      <w:r w:rsidDel="00000000" w:rsidR="00000000" w:rsidRPr="00000000">
        <w:rPr>
          <w:rFonts w:ascii="Arial" w:cs="Arial" w:eastAsia="Arial" w:hAnsi="Arial"/>
          <w:color w:val="1a1a1a"/>
          <w:sz w:val="24"/>
          <w:szCs w:val="24"/>
          <w:rtl w:val="0"/>
        </w:rPr>
        <w:t xml:space="preserve">iCleaner wurde auf allen Kontinenten verkauft — Rolf brachte persönlich eine Flasche in die Antarktis — und landete schließlich in den Regalen der Apple Stores weltweit. Drei Jahre nach diesem zerkratzten iPod war er als Millionär in Rente gegangen. Die nächsten 19 Jahre verbrachte er mit kontinuierlichem Reisen.</w:t>
      </w:r>
      <w:r w:rsidDel="00000000" w:rsidR="00000000" w:rsidRPr="00000000">
        <w:rPr>
          <w:rtl w:val="0"/>
        </w:rPr>
      </w:r>
    </w:p>
    <w:p w:rsidR="00000000" w:rsidDel="00000000" w:rsidP="00000000" w:rsidRDefault="00000000" w:rsidRPr="00000000" w14:paraId="0000000F">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"Was wie eine Katastrophe aussah, entpuppte sich als die Chance, die mein Leben veränderte. Jedes Problem ist eine Lösung, die darauf wartet, gefunden zu werden."</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CrowdAvoid ist derselbe Instinkt, angewandt auf ein anderes Problem. Rolf baute die gesamte App allein — Design, Entwicklung und Backend — ohne jegliche Vorkenntnisse, und brachte sich alles unterwegs mit KI-Coding-Tools bei. Die App ist für iOS und Android verfügbar, unterstützt vier Sprachen und ist die einzige Reise-App, die Nutzer proaktiv benachrichtigt, wenn sich die Besucherzahl an einer bestimmten Attraktion ändert.</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Er arbeitete auch als Modefotograf in New York City und fotografierte Kampagnen für Tiffany &amp; Co. und Revlon; seine Bilder erschienen in der Vogue Italia. Er hat neun Bücher über Marketing und Mindset geschrieben. Er baute 1994 seine erste Website. Er besitzt ein USPTO-Markenzeichen für den Namen CrowdAvoid.</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Er lebt in New York City und agiert unter seiner Firma MOAI.</w:t>
      </w:r>
      <w:r w:rsidDel="00000000" w:rsidR="00000000" w:rsidRPr="00000000">
        <w:rPr>
          <w:rtl w:val="0"/>
        </w:rPr>
      </w:r>
    </w:p>
    <w:p w:rsidR="00000000" w:rsidDel="00000000" w:rsidP="00000000" w:rsidRDefault="00000000" w:rsidRPr="00000000" w14:paraId="00000013">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4">
      <w:pPr>
        <w:spacing w:after="140" w:before="360" w:lineRule="auto"/>
        <w:rPr/>
      </w:pPr>
      <w:r w:rsidDel="00000000" w:rsidR="00000000" w:rsidRPr="00000000">
        <w:rPr>
          <w:rFonts w:ascii="Arial" w:cs="Arial" w:eastAsia="Arial" w:hAnsi="Arial"/>
          <w:b w:val="1"/>
          <w:bCs w:val="1"/>
          <w:color w:val="1a73a7"/>
          <w:sz w:val="26"/>
          <w:szCs w:val="26"/>
          <w:rtl w:val="0"/>
        </w:rPr>
        <w:t xml:space="preserve">Kurzfakten</w:t>
      </w:r>
      <w:r w:rsidDel="00000000" w:rsidR="00000000" w:rsidRPr="00000000">
        <w:rPr>
          <w:rtl w:val="0"/>
        </w:rPr>
      </w:r>
    </w:p>
    <w:p w:rsidR="00000000" w:rsidDel="00000000" w:rsidP="00000000" w:rsidRDefault="00000000" w:rsidRPr="00000000" w14:paraId="00000015">
      <w:pPr>
        <w:spacing w:after="200" w:before="0" w:line="320" w:lineRule="auto"/>
        <w:rPr/>
      </w:pPr>
      <w:r w:rsidDel="00000000" w:rsidR="00000000" w:rsidRPr="00000000">
        <w:rPr>
          <w:rFonts w:ascii="Arial" w:cs="Arial" w:eastAsia="Arial" w:hAnsi="Arial"/>
          <w:color w:val="1a1a1a"/>
          <w:sz w:val="24"/>
          <w:szCs w:val="24"/>
          <w:rtl w:val="0"/>
        </w:rPr>
        <w:t xml:space="preserve">Bereiste Länder: 130+</w:t>
      </w:r>
      <w:r w:rsidDel="00000000" w:rsidR="00000000" w:rsidRPr="00000000">
        <w:rPr>
          <w:rtl w:val="0"/>
        </w:rPr>
      </w:r>
    </w:p>
    <w:p w:rsidR="00000000" w:rsidDel="00000000" w:rsidP="00000000" w:rsidRDefault="00000000" w:rsidRPr="00000000" w14:paraId="00000016">
      <w:pPr>
        <w:spacing w:after="200" w:before="0" w:line="320" w:lineRule="auto"/>
        <w:rPr/>
      </w:pPr>
      <w:r w:rsidDel="00000000" w:rsidR="00000000" w:rsidRPr="00000000">
        <w:rPr>
          <w:rFonts w:ascii="Arial" w:cs="Arial" w:eastAsia="Arial" w:hAnsi="Arial"/>
          <w:color w:val="1a1a1a"/>
          <w:sz w:val="24"/>
          <w:szCs w:val="24"/>
          <w:rtl w:val="0"/>
        </w:rPr>
        <w:t xml:space="preserve">Absolvierte Jakobswege: 19</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Verfasste Bücher: 9</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Jahre kontinuierlichen Reisens: 19</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CrowdAvoid vollständig allein entwickelt: ja</w:t>
      </w:r>
      <w:r w:rsidDel="00000000" w:rsidR="00000000" w:rsidRPr="00000000">
        <w:rPr>
          <w:rtl w:val="0"/>
        </w:rPr>
      </w:r>
    </w:p>
    <w:p w:rsidR="00000000" w:rsidDel="00000000" w:rsidP="00000000" w:rsidRDefault="00000000" w:rsidRPr="00000000" w14:paraId="0000001A">
      <w:pPr>
        <w:spacing w:after="200" w:before="0" w:line="320" w:lineRule="auto"/>
        <w:rPr/>
      </w:pPr>
      <w:r w:rsidDel="00000000" w:rsidR="00000000" w:rsidRPr="00000000">
        <w:rPr>
          <w:rFonts w:ascii="Arial" w:cs="Arial" w:eastAsia="Arial" w:hAnsi="Arial"/>
          <w:color w:val="1a1a1a"/>
          <w:sz w:val="24"/>
          <w:szCs w:val="24"/>
          <w:rtl w:val="0"/>
        </w:rPr>
        <w:t xml:space="preserve">Frühere App-Entwicklungserfahrung: keine</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color w:val="1a1a1a"/>
          <w:sz w:val="24"/>
          <w:szCs w:val="24"/>
          <w:rtl w:val="0"/>
        </w:rPr>
        <w:t xml:space="preserve">iCleaner verkauft in: Apple Stores, weltweit, alle Kontinente</w:t>
      </w:r>
      <w:r w:rsidDel="00000000" w:rsidR="00000000" w:rsidRPr="00000000">
        <w:rPr>
          <w:rtl w:val="0"/>
        </w:rPr>
      </w:r>
    </w:p>
    <w:p w:rsidR="00000000" w:rsidDel="00000000" w:rsidP="00000000" w:rsidRDefault="00000000" w:rsidRPr="00000000" w14:paraId="0000001C">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D">
      <w:pPr>
        <w:spacing w:after="140" w:before="360" w:lineRule="auto"/>
        <w:rPr/>
      </w:pPr>
      <w:r w:rsidDel="00000000" w:rsidR="00000000" w:rsidRPr="00000000">
        <w:rPr>
          <w:rFonts w:ascii="Arial" w:cs="Arial" w:eastAsia="Arial" w:hAnsi="Arial"/>
          <w:b w:val="1"/>
          <w:bCs w:val="1"/>
          <w:color w:val="1a73a7"/>
          <w:sz w:val="26"/>
          <w:szCs w:val="26"/>
          <w:rtl w:val="0"/>
        </w:rPr>
        <w:t xml:space="preserve">Pressekontakt</w:t>
      </w:r>
      <w:r w:rsidDel="00000000" w:rsidR="00000000" w:rsidRPr="00000000">
        <w:rPr>
          <w:rtl w:val="0"/>
        </w:rPr>
      </w:r>
    </w:p>
    <w:p w:rsidR="00000000" w:rsidDel="00000000" w:rsidP="00000000" w:rsidRDefault="00000000" w:rsidRPr="00000000" w14:paraId="0000001E">
      <w:pPr>
        <w:spacing w:after="200" w:before="0" w:line="320" w:lineRule="auto"/>
        <w:rPr/>
      </w:pPr>
      <w:r w:rsidDel="00000000" w:rsidR="00000000" w:rsidRPr="00000000">
        <w:rPr>
          <w:rFonts w:ascii="Arial" w:cs="Arial" w:eastAsia="Arial" w:hAnsi="Arial"/>
          <w:color w:val="1a1a1a"/>
          <w:sz w:val="24"/>
          <w:szCs w:val="24"/>
          <w:rtl w:val="0"/>
        </w:rPr>
        <w:t xml:space="preserve">E-Mail: press@crowdavoid.com</w:t>
      </w:r>
      <w:r w:rsidDel="00000000" w:rsidR="00000000" w:rsidRPr="00000000">
        <w:rPr>
          <w:rtl w:val="0"/>
        </w:rPr>
      </w:r>
    </w:p>
    <w:p w:rsidR="00000000" w:rsidDel="00000000" w:rsidP="00000000" w:rsidRDefault="00000000" w:rsidRPr="00000000" w14:paraId="0000001F">
      <w:pPr>
        <w:spacing w:after="200" w:before="0" w:line="320" w:lineRule="auto"/>
        <w:rPr/>
      </w:pPr>
      <w:r w:rsidDel="00000000" w:rsidR="00000000" w:rsidRPr="00000000">
        <w:rPr>
          <w:rFonts w:ascii="Arial" w:cs="Arial" w:eastAsia="Arial" w:hAnsi="Arial"/>
          <w:color w:val="1a1a1a"/>
          <w:sz w:val="24"/>
          <w:szCs w:val="24"/>
          <w:rtl w:val="0"/>
        </w:rPr>
        <w:t xml:space="preserve">Presseseite: crowdavoid.com/press</w:t>
      </w:r>
      <w:r w:rsidDel="00000000" w:rsidR="00000000" w:rsidRPr="00000000">
        <w:rPr>
          <w:rtl w:val="0"/>
        </w:rPr>
      </w:r>
    </w:p>
    <w:p w:rsidR="00000000" w:rsidDel="00000000" w:rsidP="00000000" w:rsidRDefault="00000000" w:rsidRPr="00000000" w14:paraId="00000020">
      <w:pPr>
        <w:spacing w:after="200" w:before="0" w:line="320" w:lineRule="auto"/>
        <w:rPr/>
      </w:pPr>
      <w:r w:rsidDel="00000000" w:rsidR="00000000" w:rsidRPr="00000000">
        <w:rPr>
          <w:rFonts w:ascii="Arial" w:cs="Arial" w:eastAsia="Arial" w:hAnsi="Arial"/>
          <w:color w:val="1a1a1a"/>
          <w:sz w:val="24"/>
          <w:szCs w:val="24"/>
          <w:rtl w:val="0"/>
        </w:rPr>
        <w:t xml:space="preserve">Website: crowdavoid.com</w:t>
      </w: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Nutzungshinweis: Beide Versionen sind für redaktionellen Gebrauch ohne vorherige Genehmigung freigegeben. Für Interviewanfragen, hochauflösende Gründerfotos oder zusätzliche Zitate wenden Sie sich bitte an press@crowdavoid.com.</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