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0" w:lineRule="auto"/>
        <w:rPr/>
      </w:pPr>
      <w:r w:rsidDel="00000000" w:rsidR="00000000" w:rsidRPr="00000000">
        <w:rPr>
          <w:rFonts w:ascii="Arial" w:cs="Arial" w:eastAsia="Arial" w:hAnsi="Arial"/>
          <w:b w:val="1"/>
          <w:bCs w:val="1"/>
          <w:smallCaps w:val="1"/>
          <w:color w:val="1a73a7"/>
          <w:sz w:val="20"/>
          <w:szCs w:val="20"/>
          <w:rtl w:val="0"/>
        </w:rPr>
        <w:t xml:space="preserve">DOCUMENT PRESSE — TEXTE DE PRÉSENTATION</w:t>
      </w:r>
      <w:r w:rsidDel="00000000" w:rsidR="00000000" w:rsidRPr="00000000">
        <w:rPr>
          <w:rtl w:val="0"/>
        </w:rPr>
      </w:r>
    </w:p>
    <w:p w:rsidR="00000000" w:rsidDel="00000000" w:rsidP="00000000" w:rsidRDefault="00000000" w:rsidRPr="00000000" w14:paraId="00000002">
      <w:pPr>
        <w:spacing w:after="160" w:before="0" w:lineRule="auto"/>
        <w:rPr/>
      </w:pPr>
      <w:r w:rsidDel="00000000" w:rsidR="00000000" w:rsidRPr="00000000">
        <w:rPr>
          <w:rFonts w:ascii="Arial" w:cs="Arial" w:eastAsia="Arial" w:hAnsi="Arial"/>
          <w:b w:val="1"/>
          <w:bCs w:val="1"/>
          <w:color w:val="1a1a1a"/>
          <w:sz w:val="40"/>
          <w:szCs w:val="40"/>
          <w:rtl w:val="0"/>
        </w:rPr>
        <w:t xml:space="preserve">À propos de CrowdAvoid</w:t>
      </w:r>
      <w:r w:rsidDel="00000000" w:rsidR="00000000" w:rsidRPr="00000000">
        <w:rPr>
          <w:rtl w:val="0"/>
        </w:rPr>
      </w:r>
    </w:p>
    <w:p w:rsidR="00000000" w:rsidDel="00000000" w:rsidP="00000000" w:rsidRDefault="00000000" w:rsidRPr="00000000" w14:paraId="00000003">
      <w:pPr>
        <w:spacing w:after="400" w:before="0" w:lineRule="auto"/>
        <w:rPr/>
      </w:pPr>
      <w:r w:rsidDel="00000000" w:rsidR="00000000" w:rsidRPr="00000000">
        <w:rPr>
          <w:rFonts w:ascii="Arial" w:cs="Arial" w:eastAsia="Arial" w:hAnsi="Arial"/>
          <w:i w:val="1"/>
          <w:iCs w:val="1"/>
          <w:color w:val="666666"/>
          <w:sz w:val="22"/>
          <w:szCs w:val="22"/>
          <w:rtl w:val="0"/>
        </w:rPr>
        <w:t xml:space="preserve">Textes standards pour communiqués de presse, usage éditorial et couverture médias.Trois versions : une phrase, paragraphe court, paragraphe complet.</w:t>
      </w:r>
      <w:r w:rsidDel="00000000" w:rsidR="00000000" w:rsidRPr="00000000">
        <w:rPr>
          <w:rtl w:val="0"/>
        </w:rPr>
      </w:r>
    </w:p>
    <w:p w:rsidR="00000000" w:rsidDel="00000000" w:rsidP="00000000" w:rsidRDefault="00000000" w:rsidRPr="00000000" w14:paraId="00000004">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05">
      <w:pPr>
        <w:spacing w:after="140" w:before="360" w:lineRule="auto"/>
        <w:rPr/>
      </w:pPr>
      <w:r w:rsidDel="00000000" w:rsidR="00000000" w:rsidRPr="00000000">
        <w:rPr>
          <w:rFonts w:ascii="Arial" w:cs="Arial" w:eastAsia="Arial" w:hAnsi="Arial"/>
          <w:b w:val="1"/>
          <w:bCs w:val="1"/>
          <w:color w:val="1a73a7"/>
          <w:sz w:val="26"/>
          <w:szCs w:val="26"/>
          <w:rtl w:val="0"/>
        </w:rPr>
        <w:t xml:space="preserve">Une phrase — Pour citations et mentions</w:t>
      </w:r>
      <w:r w:rsidDel="00000000" w:rsidR="00000000" w:rsidRPr="00000000">
        <w:rPr>
          <w:rtl w:val="0"/>
        </w:rPr>
      </w:r>
    </w:p>
    <w:p w:rsidR="00000000" w:rsidDel="00000000" w:rsidP="00000000" w:rsidRDefault="00000000" w:rsidRPr="00000000" w14:paraId="00000006">
      <w:pPr>
        <w:pBdr>
          <w:left w:color="1a73a7" w:space="20" w:sz="12" w:val="single"/>
        </w:pBdr>
        <w:spacing w:after="240" w:before="240" w:lineRule="auto"/>
        <w:ind w:left="560" w:right="560" w:firstLine="0"/>
        <w:rPr/>
      </w:pPr>
      <w:r w:rsidDel="00000000" w:rsidR="00000000" w:rsidRPr="00000000">
        <w:rPr>
          <w:rFonts w:ascii="Arial" w:cs="Arial" w:eastAsia="Arial" w:hAnsi="Arial"/>
          <w:color w:val="1a1a1a"/>
          <w:sz w:val="24"/>
          <w:szCs w:val="24"/>
          <w:rtl w:val="0"/>
        </w:rPr>
        <w:t xml:space="preserve">CrowdAvoid est une application gratuite d'intelligence des foules pour iOS, Android et web qui affiche les niveaux d'affluence en temps réel et en prévision dans les sites touristiques du monde entier — développée par le fondateur solo Rolf Magener, l'entrepreneur qui a un jour réparé le produit le plus iconique d'Apple avec un flacon à 9 dollars et en est sorti millionnaire.</w:t>
      </w:r>
      <w:r w:rsidDel="00000000" w:rsidR="00000000" w:rsidRPr="00000000">
        <w:rPr>
          <w:rtl w:val="0"/>
        </w:rPr>
      </w:r>
    </w:p>
    <w:p w:rsidR="00000000" w:rsidDel="00000000" w:rsidP="00000000" w:rsidRDefault="00000000" w:rsidRPr="00000000" w14:paraId="00000007">
      <w:pPr>
        <w:spacing w:after="0" w:before="0" w:lineRule="auto"/>
        <w:rPr/>
      </w:pPr>
      <w:r w:rsidDel="00000000" w:rsidR="00000000" w:rsidRPr="00000000">
        <w:rPr>
          <w:rtl w:val="0"/>
        </w:rPr>
      </w:r>
    </w:p>
    <w:p w:rsidR="00000000" w:rsidDel="00000000" w:rsidP="00000000" w:rsidRDefault="00000000" w:rsidRPr="00000000" w14:paraId="00000008">
      <w:pPr>
        <w:spacing w:after="140" w:before="360" w:lineRule="auto"/>
        <w:rPr/>
      </w:pPr>
      <w:r w:rsidDel="00000000" w:rsidR="00000000" w:rsidRPr="00000000">
        <w:rPr>
          <w:rFonts w:ascii="Arial" w:cs="Arial" w:eastAsia="Arial" w:hAnsi="Arial"/>
          <w:b w:val="1"/>
          <w:bCs w:val="1"/>
          <w:color w:val="1a73a7"/>
          <w:sz w:val="26"/>
          <w:szCs w:val="26"/>
          <w:rtl w:val="0"/>
        </w:rPr>
        <w:t xml:space="preserve">Paragraphe court — Pour communiqués de presse et articles</w:t>
      </w:r>
      <w:r w:rsidDel="00000000" w:rsidR="00000000" w:rsidRPr="00000000">
        <w:rPr>
          <w:rtl w:val="0"/>
        </w:rPr>
      </w:r>
    </w:p>
    <w:p w:rsidR="00000000" w:rsidDel="00000000" w:rsidP="00000000" w:rsidRDefault="00000000" w:rsidRPr="00000000" w14:paraId="00000009">
      <w:pPr>
        <w:pBdr>
          <w:left w:color="1a73a7" w:space="20" w:sz="12" w:val="single"/>
        </w:pBdr>
        <w:spacing w:after="240" w:before="240" w:lineRule="auto"/>
        <w:ind w:left="560" w:right="560" w:firstLine="0"/>
        <w:rPr/>
      </w:pPr>
      <w:r w:rsidDel="00000000" w:rsidR="00000000" w:rsidRPr="00000000">
        <w:rPr>
          <w:rFonts w:ascii="Arial" w:cs="Arial" w:eastAsia="Arial" w:hAnsi="Arial"/>
          <w:color w:val="1a1a1a"/>
          <w:sz w:val="24"/>
          <w:szCs w:val="24"/>
          <w:rtl w:val="0"/>
        </w:rPr>
        <w:t xml:space="preserve">CrowdAvoid est une application de voyage gratuite qui affiche les niveaux d'affluence en temps réel et en prévision dans les sites touristiques populaires du monde entier, aidant les voyageurs à planifier des visites plus intelligentes et à éviter les pires embouteillages. S'appuyant sur un Traitement de Densité en Temps Réel propriétaire et un Moteur d'Évitement Prédictif, elle couvre plus de 500 attractions dans plus de 120 pays et est disponible en anglais, espagnol, allemand et français. CrowdAvoid a été entièrement développée par le fondateur solo Rolf Magener — un voyageur de 130 pays, 19 fois pèlerin du Chemin de Saint-Jacques et l'entrepreneur derrière iCleaner, un lustrant pour iPods passé d'un flacon à 9 dollars à une distribution mondiale dans les Apple Stores. CrowdAvoid est publiée par MOAI et disponible gratuitement sur iOS, Android et web sur crowdavoid.com.</w:t>
      </w:r>
      <w:r w:rsidDel="00000000" w:rsidR="00000000" w:rsidRPr="00000000">
        <w:rPr>
          <w:rtl w:val="0"/>
        </w:rPr>
      </w:r>
    </w:p>
    <w:p w:rsidR="00000000" w:rsidDel="00000000" w:rsidP="00000000" w:rsidRDefault="00000000" w:rsidRPr="00000000" w14:paraId="0000000A">
      <w:pPr>
        <w:spacing w:after="0" w:before="0" w:lineRule="auto"/>
        <w:rPr/>
      </w:pPr>
      <w:r w:rsidDel="00000000" w:rsidR="00000000" w:rsidRPr="00000000">
        <w:rPr>
          <w:rtl w:val="0"/>
        </w:rPr>
      </w:r>
    </w:p>
    <w:p w:rsidR="00000000" w:rsidDel="00000000" w:rsidP="00000000" w:rsidRDefault="00000000" w:rsidRPr="00000000" w14:paraId="0000000B">
      <w:pPr>
        <w:spacing w:after="140" w:before="360" w:lineRule="auto"/>
        <w:rPr/>
      </w:pPr>
      <w:r w:rsidDel="00000000" w:rsidR="00000000" w:rsidRPr="00000000">
        <w:rPr>
          <w:rFonts w:ascii="Arial" w:cs="Arial" w:eastAsia="Arial" w:hAnsi="Arial"/>
          <w:b w:val="1"/>
          <w:bCs w:val="1"/>
          <w:color w:val="1a73a7"/>
          <w:sz w:val="26"/>
          <w:szCs w:val="26"/>
          <w:rtl w:val="0"/>
        </w:rPr>
        <w:t xml:space="preserve">Paragraphe complet — Pour profils, reportages et couverture approfondie</w:t>
      </w:r>
      <w:r w:rsidDel="00000000" w:rsidR="00000000" w:rsidRPr="00000000">
        <w:rPr>
          <w:rtl w:val="0"/>
        </w:rPr>
      </w:r>
    </w:p>
    <w:p w:rsidR="00000000" w:rsidDel="00000000" w:rsidP="00000000" w:rsidRDefault="00000000" w:rsidRPr="00000000" w14:paraId="0000000C">
      <w:pPr>
        <w:pBdr>
          <w:left w:color="1a73a7" w:space="20" w:sz="12" w:val="single"/>
        </w:pBdr>
        <w:spacing w:after="240" w:before="240" w:lineRule="auto"/>
        <w:ind w:left="560" w:right="560" w:firstLine="0"/>
        <w:rPr/>
      </w:pPr>
      <w:r w:rsidDel="00000000" w:rsidR="00000000" w:rsidRPr="00000000">
        <w:rPr>
          <w:rFonts w:ascii="Arial" w:cs="Arial" w:eastAsia="Arial" w:hAnsi="Arial"/>
          <w:color w:val="1a1a1a"/>
          <w:sz w:val="24"/>
          <w:szCs w:val="24"/>
          <w:rtl w:val="0"/>
        </w:rPr>
        <w:t xml:space="preserve">CrowdAvoid est une plateforme d'intelligence des foules pour voyageurs, basée sur deux technologies propriétaires : le Traitement de Densité en Temps Réel, qui ingère en continu des données maritimes, aériennes et de flux piéton pour fournir une image en direct de l'affluence dans les sites du monde entier ; et le Moteur d'Évitement Prédictif, qui prédit les niveaux d'affluence heure par heure, jour par jour et mois par mois pour que les voyageurs connaissent le meilleur moment pour visiter avant de quitter leur hôtel. L'application couvre plus de 500 attractions dans plus de 120 pays, prend en charge quatre langues et est disponible gratuitement sur iOS, Android et web. CrowdAvoid a été entièrement conçue et développée par Rolf Magener — fondateur solo sans expérience préalable en développement d'applications, ayant visité 130 pays, parcouru 19 Chemins de Saint-Jacques et voyagé en continu pendant près de deux décennies. Magener avait auparavant créé iCleaner, un lustrant pour iPods passé d'un flacon à 9 dollars à une distribution mondiale dans les Apple Stores — une histoire qui a commencé avec un iPod griffé, une cire de l'US Air Force et la décision de ne pas abandonner. CrowdAvoid, c'est le même instinct appliqué à un problème plus vaste : la destruction lente des plus beaux endroits du monde par les foules qui les aiment. Publiée par MOAI. Disponible gratuitement sur crowdavoid.com.</w:t>
      </w:r>
      <w:r w:rsidDel="00000000" w:rsidR="00000000" w:rsidRPr="00000000">
        <w:rPr>
          <w:rtl w:val="0"/>
        </w:rPr>
      </w:r>
    </w:p>
    <w:p w:rsidR="00000000" w:rsidDel="00000000" w:rsidP="00000000" w:rsidRDefault="00000000" w:rsidRPr="00000000" w14:paraId="0000000D">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0E">
      <w:pPr>
        <w:spacing w:after="140" w:before="360" w:lineRule="auto"/>
        <w:rPr/>
      </w:pPr>
      <w:r w:rsidDel="00000000" w:rsidR="00000000" w:rsidRPr="00000000">
        <w:rPr>
          <w:rFonts w:ascii="Arial" w:cs="Arial" w:eastAsia="Arial" w:hAnsi="Arial"/>
          <w:b w:val="1"/>
          <w:bCs w:val="1"/>
          <w:color w:val="1a73a7"/>
          <w:sz w:val="26"/>
          <w:szCs w:val="26"/>
          <w:rtl w:val="0"/>
        </w:rPr>
        <w:t xml:space="preserve">Notes d'utilisation</w:t>
      </w:r>
      <w:r w:rsidDel="00000000" w:rsidR="00000000" w:rsidRPr="00000000">
        <w:rPr>
          <w:rtl w:val="0"/>
        </w:rPr>
      </w:r>
    </w:p>
    <w:p w:rsidR="00000000" w:rsidDel="00000000" w:rsidP="00000000" w:rsidRDefault="00000000" w:rsidRPr="00000000" w14:paraId="0000000F">
      <w:pPr>
        <w:spacing w:after="200" w:before="0" w:line="320" w:lineRule="auto"/>
        <w:rPr/>
      </w:pPr>
      <w:r w:rsidDel="00000000" w:rsidR="00000000" w:rsidRPr="00000000">
        <w:rPr>
          <w:rFonts w:ascii="Arial" w:cs="Arial" w:eastAsia="Arial" w:hAnsi="Arial"/>
          <w:color w:val="1a1a1a"/>
          <w:sz w:val="24"/>
          <w:szCs w:val="24"/>
          <w:rtl w:val="0"/>
        </w:rPr>
        <w:t xml:space="preserve">— Utilisez la version une phrase pour les citations brèves et les mentions.</w:t>
      </w:r>
      <w:r w:rsidDel="00000000" w:rsidR="00000000" w:rsidRPr="00000000">
        <w:rPr>
          <w:rtl w:val="0"/>
        </w:rPr>
      </w:r>
    </w:p>
    <w:p w:rsidR="00000000" w:rsidDel="00000000" w:rsidP="00000000" w:rsidRDefault="00000000" w:rsidRPr="00000000" w14:paraId="00000010">
      <w:pPr>
        <w:spacing w:after="200" w:before="0" w:line="320" w:lineRule="auto"/>
        <w:rPr/>
      </w:pPr>
      <w:r w:rsidDel="00000000" w:rsidR="00000000" w:rsidRPr="00000000">
        <w:rPr>
          <w:rFonts w:ascii="Arial" w:cs="Arial" w:eastAsia="Arial" w:hAnsi="Arial"/>
          <w:color w:val="1a1a1a"/>
          <w:sz w:val="24"/>
          <w:szCs w:val="24"/>
          <w:rtl w:val="0"/>
        </w:rPr>
        <w:t xml:space="preserve">— Utilisez le paragraphe court pour les communiqués de presse et les articles.</w:t>
      </w:r>
      <w:r w:rsidDel="00000000" w:rsidR="00000000" w:rsidRPr="00000000">
        <w:rPr>
          <w:rtl w:val="0"/>
        </w:rPr>
      </w:r>
    </w:p>
    <w:p w:rsidR="00000000" w:rsidDel="00000000" w:rsidP="00000000" w:rsidRDefault="00000000" w:rsidRPr="00000000" w14:paraId="00000011">
      <w:pPr>
        <w:spacing w:after="200" w:before="0" w:line="320" w:lineRule="auto"/>
        <w:rPr/>
      </w:pPr>
      <w:r w:rsidDel="00000000" w:rsidR="00000000" w:rsidRPr="00000000">
        <w:rPr>
          <w:rFonts w:ascii="Arial" w:cs="Arial" w:eastAsia="Arial" w:hAnsi="Arial"/>
          <w:color w:val="1a1a1a"/>
          <w:sz w:val="24"/>
          <w:szCs w:val="24"/>
          <w:rtl w:val="0"/>
        </w:rPr>
        <w:t xml:space="preserve">— Utilisez le paragraphe complet pour les profils, reportages et notes de podcast.</w:t>
      </w:r>
      <w:r w:rsidDel="00000000" w:rsidR="00000000" w:rsidRPr="00000000">
        <w:rPr>
          <w:rtl w:val="0"/>
        </w:rPr>
      </w:r>
    </w:p>
    <w:p w:rsidR="00000000" w:rsidDel="00000000" w:rsidP="00000000" w:rsidRDefault="00000000" w:rsidRPr="00000000" w14:paraId="00000012">
      <w:pPr>
        <w:spacing w:after="200" w:before="0" w:line="320" w:lineRule="auto"/>
        <w:rPr/>
      </w:pPr>
      <w:r w:rsidDel="00000000" w:rsidR="00000000" w:rsidRPr="00000000">
        <w:rPr>
          <w:rFonts w:ascii="Arial" w:cs="Arial" w:eastAsia="Arial" w:hAnsi="Arial"/>
          <w:color w:val="1a1a1a"/>
          <w:sz w:val="24"/>
          <w:szCs w:val="24"/>
          <w:rtl w:val="0"/>
        </w:rPr>
        <w:t xml:space="preserve">— Les deux versions sont disponibles pour usage éditorial sans approbation préalable.</w:t>
      </w:r>
      <w:r w:rsidDel="00000000" w:rsidR="00000000" w:rsidRPr="00000000">
        <w:rPr>
          <w:rtl w:val="0"/>
        </w:rPr>
      </w:r>
    </w:p>
    <w:p w:rsidR="00000000" w:rsidDel="00000000" w:rsidP="00000000" w:rsidRDefault="00000000" w:rsidRPr="00000000" w14:paraId="00000013">
      <w:pPr>
        <w:spacing w:after="200" w:before="0" w:line="320" w:lineRule="auto"/>
        <w:rPr/>
      </w:pPr>
      <w:r w:rsidDel="00000000" w:rsidR="00000000" w:rsidRPr="00000000">
        <w:rPr>
          <w:rFonts w:ascii="Arial" w:cs="Arial" w:eastAsia="Arial" w:hAnsi="Arial"/>
          <w:color w:val="1a1a1a"/>
          <w:sz w:val="24"/>
          <w:szCs w:val="24"/>
          <w:rtl w:val="0"/>
        </w:rPr>
        <w:t xml:space="preserve">— « iCleaner » et « CrowdAvoid » doivent toujours être écrits en camelCase, sans espace.</w:t>
      </w:r>
      <w:r w:rsidDel="00000000" w:rsidR="00000000" w:rsidRPr="00000000">
        <w:rPr>
          <w:rtl w:val="0"/>
        </w:rPr>
      </w:r>
    </w:p>
    <w:p w:rsidR="00000000" w:rsidDel="00000000" w:rsidP="00000000" w:rsidRDefault="00000000" w:rsidRPr="00000000" w14:paraId="00000014">
      <w:pPr>
        <w:spacing w:after="200" w:before="0" w:line="320" w:lineRule="auto"/>
        <w:rPr/>
      </w:pPr>
      <w:r w:rsidDel="00000000" w:rsidR="00000000" w:rsidRPr="00000000">
        <w:rPr>
          <w:rFonts w:ascii="Arial" w:cs="Arial" w:eastAsia="Arial" w:hAnsi="Arial"/>
          <w:color w:val="1a1a1a"/>
          <w:sz w:val="24"/>
          <w:szCs w:val="24"/>
          <w:rtl w:val="0"/>
        </w:rPr>
        <w:t xml:space="preserve">— « Traitement de Densité en Temps Réel » et « Moteur d'Évitement Prédictif » sont des noms de technologies propriétaires — toujours avec majuscule initiale.</w:t>
      </w:r>
      <w:r w:rsidDel="00000000" w:rsidR="00000000" w:rsidRPr="00000000">
        <w:rPr>
          <w:rtl w:val="0"/>
        </w:rPr>
      </w:r>
    </w:p>
    <w:p w:rsidR="00000000" w:rsidDel="00000000" w:rsidP="00000000" w:rsidRDefault="00000000" w:rsidRPr="00000000" w14:paraId="00000015">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16">
      <w:pPr>
        <w:spacing w:after="140" w:before="360" w:lineRule="auto"/>
        <w:rPr/>
      </w:pPr>
      <w:r w:rsidDel="00000000" w:rsidR="00000000" w:rsidRPr="00000000">
        <w:rPr>
          <w:rFonts w:ascii="Arial" w:cs="Arial" w:eastAsia="Arial" w:hAnsi="Arial"/>
          <w:b w:val="1"/>
          <w:bCs w:val="1"/>
          <w:color w:val="1a73a7"/>
          <w:sz w:val="26"/>
          <w:szCs w:val="26"/>
          <w:rtl w:val="0"/>
        </w:rPr>
        <w:t xml:space="preserve">Contact presse</w:t>
      </w:r>
      <w:r w:rsidDel="00000000" w:rsidR="00000000" w:rsidRPr="00000000">
        <w:rPr>
          <w:rtl w:val="0"/>
        </w:rPr>
      </w:r>
    </w:p>
    <w:p w:rsidR="00000000" w:rsidDel="00000000" w:rsidP="00000000" w:rsidRDefault="00000000" w:rsidRPr="00000000" w14:paraId="00000017">
      <w:pPr>
        <w:spacing w:after="200" w:before="0" w:line="320" w:lineRule="auto"/>
        <w:rPr/>
      </w:pPr>
      <w:r w:rsidDel="00000000" w:rsidR="00000000" w:rsidRPr="00000000">
        <w:rPr>
          <w:rFonts w:ascii="Arial" w:cs="Arial" w:eastAsia="Arial" w:hAnsi="Arial"/>
          <w:color w:val="1a1a1a"/>
          <w:sz w:val="24"/>
          <w:szCs w:val="24"/>
          <w:rtl w:val="0"/>
        </w:rPr>
        <w:t xml:space="preserve">E-mail : press@crowdavoid.com</w:t>
      </w:r>
      <w:r w:rsidDel="00000000" w:rsidR="00000000" w:rsidRPr="00000000">
        <w:rPr>
          <w:rtl w:val="0"/>
        </w:rPr>
      </w:r>
    </w:p>
    <w:p w:rsidR="00000000" w:rsidDel="00000000" w:rsidP="00000000" w:rsidRDefault="00000000" w:rsidRPr="00000000" w14:paraId="00000018">
      <w:pPr>
        <w:spacing w:after="200" w:before="0" w:line="320" w:lineRule="auto"/>
        <w:rPr/>
      </w:pPr>
      <w:r w:rsidDel="00000000" w:rsidR="00000000" w:rsidRPr="00000000">
        <w:rPr>
          <w:rFonts w:ascii="Arial" w:cs="Arial" w:eastAsia="Arial" w:hAnsi="Arial"/>
          <w:color w:val="1a1a1a"/>
          <w:sz w:val="24"/>
          <w:szCs w:val="24"/>
          <w:rtl w:val="0"/>
        </w:rPr>
        <w:t xml:space="preserve">Page presse : crowdavoid.com/press</w:t>
      </w:r>
      <w:r w:rsidDel="00000000" w:rsidR="00000000" w:rsidRPr="00000000">
        <w:rPr>
          <w:rtl w:val="0"/>
        </w:rPr>
      </w:r>
    </w:p>
    <w:p w:rsidR="00000000" w:rsidDel="00000000" w:rsidP="00000000" w:rsidRDefault="00000000" w:rsidRPr="00000000" w14:paraId="00000019">
      <w:pPr>
        <w:spacing w:after="200" w:before="0" w:line="320" w:lineRule="auto"/>
        <w:rPr/>
      </w:pPr>
      <w:r w:rsidDel="00000000" w:rsidR="00000000" w:rsidRPr="00000000">
        <w:rPr>
          <w:rFonts w:ascii="Arial" w:cs="Arial" w:eastAsia="Arial" w:hAnsi="Arial"/>
          <w:color w:val="1a1a1a"/>
          <w:sz w:val="24"/>
          <w:szCs w:val="24"/>
          <w:rtl w:val="0"/>
        </w:rPr>
        <w:t xml:space="preserve">Site web : crowdavoid.com</w:t>
      </w:r>
      <w:r w:rsidDel="00000000" w:rsidR="00000000" w:rsidRPr="00000000">
        <w:rPr>
          <w:rtl w:val="0"/>
        </w:rPr>
      </w:r>
    </w:p>
    <w:p w:rsidR="00000000" w:rsidDel="00000000" w:rsidP="00000000" w:rsidRDefault="00000000" w:rsidRPr="00000000" w14:paraId="0000001A">
      <w:pPr>
        <w:spacing w:after="0" w:before="0" w:lineRule="auto"/>
        <w:rPr/>
      </w:pPr>
      <w:r w:rsidDel="00000000" w:rsidR="00000000" w:rsidRPr="00000000">
        <w:rPr>
          <w:rtl w:val="0"/>
        </w:rPr>
      </w:r>
    </w:p>
    <w:p w:rsidR="00000000" w:rsidDel="00000000" w:rsidP="00000000" w:rsidRDefault="00000000" w:rsidRPr="00000000" w14:paraId="0000001B">
      <w:pPr>
        <w:pBdr>
          <w:top w:color="dddddd" w:space="8" w:sz="4" w:val="single"/>
        </w:pBdr>
        <w:spacing w:after="80" w:before="400" w:lineRule="auto"/>
        <w:rPr/>
      </w:pPr>
      <w:r w:rsidDel="00000000" w:rsidR="00000000" w:rsidRPr="00000000">
        <w:rPr>
          <w:rFonts w:ascii="Arial" w:cs="Arial" w:eastAsia="Arial" w:hAnsi="Arial"/>
          <w:i w:val="1"/>
          <w:iCs w:val="1"/>
          <w:color w:val="666666"/>
          <w:sz w:val="20"/>
          <w:szCs w:val="20"/>
          <w:rtl w:val="0"/>
        </w:rPr>
        <w:t xml:space="preserve">Note interne : Mettre à jour le nombre d'attractions et de pays au fur et à mesure de la croissance de la plateforme. Chiffres actuels en juin 2026 : 500+ attractions, 120+ pays.</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1a1a1a"/>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a1a1a"/>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