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0" w:lineRule="auto"/>
        <w:rPr/>
      </w:pPr>
      <w:r w:rsidDel="00000000" w:rsidR="00000000" w:rsidRPr="00000000">
        <w:rPr>
          <w:rFonts w:ascii="Arial" w:cs="Arial" w:eastAsia="Arial" w:hAnsi="Arial"/>
          <w:b w:val="1"/>
          <w:bCs w:val="1"/>
          <w:smallCaps w:val="1"/>
          <w:color w:val="1a73a7"/>
          <w:sz w:val="20"/>
          <w:szCs w:val="20"/>
          <w:rtl w:val="0"/>
        </w:rPr>
        <w:t xml:space="preserve">PRESSEMATERIAL — BOILERPLATE</w:t>
      </w:r>
      <w:r w:rsidDel="00000000" w:rsidR="00000000" w:rsidRPr="00000000">
        <w:rPr>
          <w:rtl w:val="0"/>
        </w:rPr>
      </w:r>
    </w:p>
    <w:p w:rsidR="00000000" w:rsidDel="00000000" w:rsidP="00000000" w:rsidRDefault="00000000" w:rsidRPr="00000000" w14:paraId="00000002">
      <w:pPr>
        <w:spacing w:after="160" w:before="0" w:lineRule="auto"/>
        <w:rPr/>
      </w:pPr>
      <w:r w:rsidDel="00000000" w:rsidR="00000000" w:rsidRPr="00000000">
        <w:rPr>
          <w:rFonts w:ascii="Arial" w:cs="Arial" w:eastAsia="Arial" w:hAnsi="Arial"/>
          <w:b w:val="1"/>
          <w:bCs w:val="1"/>
          <w:color w:val="1a1a1a"/>
          <w:sz w:val="40"/>
          <w:szCs w:val="40"/>
          <w:rtl w:val="0"/>
        </w:rPr>
        <w:t xml:space="preserve">Über CrowdAvoid</w:t>
      </w:r>
      <w:r w:rsidDel="00000000" w:rsidR="00000000" w:rsidRPr="00000000">
        <w:rPr>
          <w:rtl w:val="0"/>
        </w:rPr>
      </w:r>
    </w:p>
    <w:p w:rsidR="00000000" w:rsidDel="00000000" w:rsidP="00000000" w:rsidRDefault="00000000" w:rsidRPr="00000000" w14:paraId="00000003">
      <w:pPr>
        <w:spacing w:after="400" w:before="0" w:lineRule="auto"/>
        <w:rPr/>
      </w:pPr>
      <w:r w:rsidDel="00000000" w:rsidR="00000000" w:rsidRPr="00000000">
        <w:rPr>
          <w:rFonts w:ascii="Arial" w:cs="Arial" w:eastAsia="Arial" w:hAnsi="Arial"/>
          <w:i w:val="1"/>
          <w:iCs w:val="1"/>
          <w:color w:val="666666"/>
          <w:sz w:val="22"/>
          <w:szCs w:val="22"/>
          <w:rtl w:val="0"/>
        </w:rPr>
        <w:t xml:space="preserve">Standardtexte für Pressemitteilungen, redaktionelle Nutzung und Medienberichterstattung.Drei Versionen: ein Satz, kurzer Absatz, vollständiger Absatz.</w:t>
      </w:r>
      <w:r w:rsidDel="00000000" w:rsidR="00000000" w:rsidRPr="00000000">
        <w:rPr>
          <w:rtl w:val="0"/>
        </w:rPr>
      </w:r>
    </w:p>
    <w:p w:rsidR="00000000" w:rsidDel="00000000" w:rsidP="00000000" w:rsidRDefault="00000000" w:rsidRPr="00000000" w14:paraId="00000004">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05">
      <w:pPr>
        <w:spacing w:after="140" w:before="360" w:lineRule="auto"/>
        <w:rPr/>
      </w:pPr>
      <w:r w:rsidDel="00000000" w:rsidR="00000000" w:rsidRPr="00000000">
        <w:rPr>
          <w:rFonts w:ascii="Arial" w:cs="Arial" w:eastAsia="Arial" w:hAnsi="Arial"/>
          <w:b w:val="1"/>
          <w:bCs w:val="1"/>
          <w:color w:val="1a73a7"/>
          <w:sz w:val="26"/>
          <w:szCs w:val="26"/>
          <w:rtl w:val="0"/>
        </w:rPr>
        <w:t xml:space="preserve">Ein Satz — Für Zitate und Erwähnungen</w:t>
      </w:r>
      <w:r w:rsidDel="00000000" w:rsidR="00000000" w:rsidRPr="00000000">
        <w:rPr>
          <w:rtl w:val="0"/>
        </w:rPr>
      </w:r>
    </w:p>
    <w:p w:rsidR="00000000" w:rsidDel="00000000" w:rsidP="00000000" w:rsidRDefault="00000000" w:rsidRPr="00000000" w14:paraId="00000006">
      <w:pPr>
        <w:pBdr>
          <w:left w:color="1a73a7" w:space="20" w:sz="12" w:val="single"/>
        </w:pBdr>
        <w:spacing w:after="240" w:before="240" w:lineRule="auto"/>
        <w:ind w:left="560" w:right="560" w:firstLine="0"/>
        <w:rPr/>
      </w:pPr>
      <w:r w:rsidDel="00000000" w:rsidR="00000000" w:rsidRPr="00000000">
        <w:rPr>
          <w:rFonts w:ascii="Arial" w:cs="Arial" w:eastAsia="Arial" w:hAnsi="Arial"/>
          <w:color w:val="1a1a1a"/>
          <w:sz w:val="24"/>
          <w:szCs w:val="24"/>
          <w:rtl w:val="0"/>
        </w:rPr>
        <w:t xml:space="preserve">CrowdAvoid ist eine kostenlose Crowd-Intelligence-App für iOS, Android und Web, die Echtzeit- und prognostizierte Besucherzahlen an Touristenattraktionen weltweit anzeigt — entwickelt von Solo-Gründer Rolf Magener, dem Unternehmer, der einmal Apples kultigiertestes Produkt mit einer 9-Dollar-Flasche reparierte und sich damit als Millionär zur Ruhe setzte.</w:t>
      </w:r>
      <w:r w:rsidDel="00000000" w:rsidR="00000000" w:rsidRPr="00000000">
        <w:rPr>
          <w:rtl w:val="0"/>
        </w:rPr>
      </w:r>
    </w:p>
    <w:p w:rsidR="00000000" w:rsidDel="00000000" w:rsidP="00000000" w:rsidRDefault="00000000" w:rsidRPr="00000000" w14:paraId="00000007">
      <w:pPr>
        <w:spacing w:after="0" w:before="0" w:lineRule="auto"/>
        <w:rPr/>
      </w:pPr>
      <w:r w:rsidDel="00000000" w:rsidR="00000000" w:rsidRPr="00000000">
        <w:rPr>
          <w:rtl w:val="0"/>
        </w:rPr>
      </w:r>
    </w:p>
    <w:p w:rsidR="00000000" w:rsidDel="00000000" w:rsidP="00000000" w:rsidRDefault="00000000" w:rsidRPr="00000000" w14:paraId="00000008">
      <w:pPr>
        <w:spacing w:after="140" w:before="360" w:lineRule="auto"/>
        <w:rPr/>
      </w:pPr>
      <w:r w:rsidDel="00000000" w:rsidR="00000000" w:rsidRPr="00000000">
        <w:rPr>
          <w:rFonts w:ascii="Arial" w:cs="Arial" w:eastAsia="Arial" w:hAnsi="Arial"/>
          <w:b w:val="1"/>
          <w:bCs w:val="1"/>
          <w:color w:val="1a73a7"/>
          <w:sz w:val="26"/>
          <w:szCs w:val="26"/>
          <w:rtl w:val="0"/>
        </w:rPr>
        <w:t xml:space="preserve">Kurzer Absatz — Für Pressemitteilungen und Übersichtsartikel</w:t>
      </w:r>
      <w:r w:rsidDel="00000000" w:rsidR="00000000" w:rsidRPr="00000000">
        <w:rPr>
          <w:rtl w:val="0"/>
        </w:rPr>
      </w:r>
    </w:p>
    <w:p w:rsidR="00000000" w:rsidDel="00000000" w:rsidP="00000000" w:rsidRDefault="00000000" w:rsidRPr="00000000" w14:paraId="00000009">
      <w:pPr>
        <w:pBdr>
          <w:left w:color="1a73a7" w:space="20" w:sz="12" w:val="single"/>
        </w:pBdr>
        <w:spacing w:after="240" w:before="240" w:lineRule="auto"/>
        <w:ind w:left="560" w:right="560" w:firstLine="0"/>
        <w:rPr/>
      </w:pPr>
      <w:r w:rsidDel="00000000" w:rsidR="00000000" w:rsidRPr="00000000">
        <w:rPr>
          <w:rFonts w:ascii="Arial" w:cs="Arial" w:eastAsia="Arial" w:hAnsi="Arial"/>
          <w:color w:val="1a1a1a"/>
          <w:sz w:val="24"/>
          <w:szCs w:val="24"/>
          <w:rtl w:val="0"/>
        </w:rPr>
        <w:t xml:space="preserve">CrowdAvoid ist eine kostenlose Reise-App, die Echtzeit- und prognostizierte Besucherzahlen an beliebten Attraktionen weltweit anzeigt und Reisenden hilft, intelligentere Besuche zu planen und die schlimmsten Menschenmassen zu vermeiden. Auf der Grundlage proprietärer Echtzeit-Dichteverarbeitung und einer Prädiktiven Vermeidungs-Engine deckt sie über 500 Attraktionen in mehr als 120 Ländern ab und ist auf Englisch, Spanisch, Deutsch und Französisch verfügbar. CrowdAvoid wurde vollständig vom Solo-Gründer Rolf Magener entwickelt — einem Reisenden in 130 Ländern, 19-fachem Jakobsweg-Wanderer und dem Unternehmer hinter iCleaner, einem Poliermittel für iPods, das von einer 9-Dollar-Flasche zu einem weltweit über Apple Stores vertriebenen Produkt wurde. CrowdAvoid wird von MOAI veröffentlicht und ist kostenlos auf iOS, Android und Web unter crowdavoid.com verfügbar.</w:t>
      </w:r>
      <w:r w:rsidDel="00000000" w:rsidR="00000000" w:rsidRPr="00000000">
        <w:rPr>
          <w:rtl w:val="0"/>
        </w:rPr>
      </w:r>
    </w:p>
    <w:p w:rsidR="00000000" w:rsidDel="00000000" w:rsidP="00000000" w:rsidRDefault="00000000" w:rsidRPr="00000000" w14:paraId="0000000A">
      <w:pPr>
        <w:spacing w:after="0" w:before="0" w:lineRule="auto"/>
        <w:rPr/>
      </w:pPr>
      <w:r w:rsidDel="00000000" w:rsidR="00000000" w:rsidRPr="00000000">
        <w:rPr>
          <w:rtl w:val="0"/>
        </w:rPr>
      </w:r>
    </w:p>
    <w:p w:rsidR="00000000" w:rsidDel="00000000" w:rsidP="00000000" w:rsidRDefault="00000000" w:rsidRPr="00000000" w14:paraId="0000000B">
      <w:pPr>
        <w:spacing w:after="140" w:before="360" w:lineRule="auto"/>
        <w:rPr/>
      </w:pPr>
      <w:r w:rsidDel="00000000" w:rsidR="00000000" w:rsidRPr="00000000">
        <w:rPr>
          <w:rFonts w:ascii="Arial" w:cs="Arial" w:eastAsia="Arial" w:hAnsi="Arial"/>
          <w:b w:val="1"/>
          <w:bCs w:val="1"/>
          <w:color w:val="1a73a7"/>
          <w:sz w:val="26"/>
          <w:szCs w:val="26"/>
          <w:rtl w:val="0"/>
        </w:rPr>
        <w:t xml:space="preserve">Vollständiger Absatz — Für Profile, Features und ausführliche Berichterstattung</w:t>
      </w:r>
      <w:r w:rsidDel="00000000" w:rsidR="00000000" w:rsidRPr="00000000">
        <w:rPr>
          <w:rtl w:val="0"/>
        </w:rPr>
      </w:r>
    </w:p>
    <w:p w:rsidR="00000000" w:rsidDel="00000000" w:rsidP="00000000" w:rsidRDefault="00000000" w:rsidRPr="00000000" w14:paraId="0000000C">
      <w:pPr>
        <w:pBdr>
          <w:left w:color="1a73a7" w:space="20" w:sz="12" w:val="single"/>
        </w:pBdr>
        <w:spacing w:after="240" w:before="240" w:lineRule="auto"/>
        <w:ind w:left="560" w:right="560" w:firstLine="0"/>
        <w:rPr/>
      </w:pPr>
      <w:r w:rsidDel="00000000" w:rsidR="00000000" w:rsidRPr="00000000">
        <w:rPr>
          <w:rFonts w:ascii="Arial" w:cs="Arial" w:eastAsia="Arial" w:hAnsi="Arial"/>
          <w:color w:val="1a1a1a"/>
          <w:sz w:val="24"/>
          <w:szCs w:val="24"/>
          <w:rtl w:val="0"/>
        </w:rPr>
        <w:t xml:space="preserve">CrowdAvoid ist eine Crowd-Intelligence-Plattform für Reisende, die auf zwei proprietären Technologien basiert: der Echtzeit-Dichteverarbeitung, die kontinuierlich maritime, Luftfahrt- und Fußgängerverkehrsdaten verarbeitet, um ein Live-Bild der Besucherzahlen an Attraktionen weltweit zu liefern; sowie der Prädiktiven Vermeidungs-Engine, die Besucherzahlen stunden-, tage- und monatsweise prognostiziert, damit Reisende den besten Besuchszeitpunkt kennen, bevor sie ihr Hotel verlassen. Die App deckt über 500 Attraktionen in mehr als 120 Ländern ab, unterstützt vier Sprachen und ist kostenlos auf iOS, Android und Web verfügbar. CrowdAvoid wurde vollständig von Rolf Magener konzipiert und entwickelt — einem Solo-Gründer ohne jegliche App-Entwicklungserfahrung, der 130 Länder bereist hat, 19 Jakobswege absolvierte und fast zwei Jahrzehnte lang kontinuierlich gereist ist. Magener baute zuvor iCleaner, ein Poliermittel für iPods, das von einer 9-Dollar-Flasche zu einem weltweit über Apple Stores vertriebenen Produkt wurde — eine Geschichte, die mit einem zerkratzten iPod, einer Luftwaffenpolitur und der Entscheidung begann, nicht aufzugeben. CrowdAvoid ist derselbe Instinkt, angewandt auf ein größeres Problem: die langsame Zerstörung der schönsten Orte der Welt durch die Massen, die sie lieben. Veröffentlicht von MOAI. Kostenlos verfügbar unter crowdavoid.com.</w:t>
      </w:r>
      <w:r w:rsidDel="00000000" w:rsidR="00000000" w:rsidRPr="00000000">
        <w:rPr>
          <w:rtl w:val="0"/>
        </w:rPr>
      </w:r>
    </w:p>
    <w:p w:rsidR="00000000" w:rsidDel="00000000" w:rsidP="00000000" w:rsidRDefault="00000000" w:rsidRPr="00000000" w14:paraId="0000000D">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0E">
      <w:pPr>
        <w:spacing w:after="140" w:before="360" w:lineRule="auto"/>
        <w:rPr/>
      </w:pPr>
      <w:r w:rsidDel="00000000" w:rsidR="00000000" w:rsidRPr="00000000">
        <w:rPr>
          <w:rFonts w:ascii="Arial" w:cs="Arial" w:eastAsia="Arial" w:hAnsi="Arial"/>
          <w:b w:val="1"/>
          <w:bCs w:val="1"/>
          <w:color w:val="1a73a7"/>
          <w:sz w:val="26"/>
          <w:szCs w:val="26"/>
          <w:rtl w:val="0"/>
        </w:rPr>
        <w:t xml:space="preserve">Nutzungshinweise</w:t>
      </w:r>
      <w:r w:rsidDel="00000000" w:rsidR="00000000" w:rsidRPr="00000000">
        <w:rPr>
          <w:rtl w:val="0"/>
        </w:rPr>
      </w:r>
    </w:p>
    <w:p w:rsidR="00000000" w:rsidDel="00000000" w:rsidP="00000000" w:rsidRDefault="00000000" w:rsidRPr="00000000" w14:paraId="0000000F">
      <w:pPr>
        <w:spacing w:after="200" w:before="0" w:line="320" w:lineRule="auto"/>
        <w:rPr/>
      </w:pPr>
      <w:r w:rsidDel="00000000" w:rsidR="00000000" w:rsidRPr="00000000">
        <w:rPr>
          <w:rFonts w:ascii="Arial" w:cs="Arial" w:eastAsia="Arial" w:hAnsi="Arial"/>
          <w:color w:val="1a1a1a"/>
          <w:sz w:val="24"/>
          <w:szCs w:val="24"/>
          <w:rtl w:val="0"/>
        </w:rPr>
        <w:t xml:space="preserve">— Verwenden Sie den Ein-Satz für kurze Zitate und Erwähnungen.</w:t>
      </w:r>
      <w:r w:rsidDel="00000000" w:rsidR="00000000" w:rsidRPr="00000000">
        <w:rPr>
          <w:rtl w:val="0"/>
        </w:rPr>
      </w:r>
    </w:p>
    <w:p w:rsidR="00000000" w:rsidDel="00000000" w:rsidP="00000000" w:rsidRDefault="00000000" w:rsidRPr="00000000" w14:paraId="00000010">
      <w:pPr>
        <w:spacing w:after="200" w:before="0" w:line="320" w:lineRule="auto"/>
        <w:rPr/>
      </w:pPr>
      <w:r w:rsidDel="00000000" w:rsidR="00000000" w:rsidRPr="00000000">
        <w:rPr>
          <w:rFonts w:ascii="Arial" w:cs="Arial" w:eastAsia="Arial" w:hAnsi="Arial"/>
          <w:color w:val="1a1a1a"/>
          <w:sz w:val="24"/>
          <w:szCs w:val="24"/>
          <w:rtl w:val="0"/>
        </w:rPr>
        <w:t xml:space="preserve">— Verwenden Sie den kurzen Absatz für Pressemitteilungen und Nachrichtenartikel.</w:t>
      </w:r>
      <w:r w:rsidDel="00000000" w:rsidR="00000000" w:rsidRPr="00000000">
        <w:rPr>
          <w:rtl w:val="0"/>
        </w:rPr>
      </w:r>
    </w:p>
    <w:p w:rsidR="00000000" w:rsidDel="00000000" w:rsidP="00000000" w:rsidRDefault="00000000" w:rsidRPr="00000000" w14:paraId="00000011">
      <w:pPr>
        <w:spacing w:after="200" w:before="0" w:line="320" w:lineRule="auto"/>
        <w:rPr/>
      </w:pPr>
      <w:r w:rsidDel="00000000" w:rsidR="00000000" w:rsidRPr="00000000">
        <w:rPr>
          <w:rFonts w:ascii="Arial" w:cs="Arial" w:eastAsia="Arial" w:hAnsi="Arial"/>
          <w:color w:val="1a1a1a"/>
          <w:sz w:val="24"/>
          <w:szCs w:val="24"/>
          <w:rtl w:val="0"/>
        </w:rPr>
        <w:t xml:space="preserve">— Verwenden Sie den vollständigen Absatz für Profile, Features und Podcast-Shownotes.</w:t>
      </w:r>
      <w:r w:rsidDel="00000000" w:rsidR="00000000" w:rsidRPr="00000000">
        <w:rPr>
          <w:rtl w:val="0"/>
        </w:rPr>
      </w:r>
    </w:p>
    <w:p w:rsidR="00000000" w:rsidDel="00000000" w:rsidP="00000000" w:rsidRDefault="00000000" w:rsidRPr="00000000" w14:paraId="00000012">
      <w:pPr>
        <w:spacing w:after="200" w:before="0" w:line="320" w:lineRule="auto"/>
        <w:rPr/>
      </w:pPr>
      <w:r w:rsidDel="00000000" w:rsidR="00000000" w:rsidRPr="00000000">
        <w:rPr>
          <w:rFonts w:ascii="Arial" w:cs="Arial" w:eastAsia="Arial" w:hAnsi="Arial"/>
          <w:color w:val="1a1a1a"/>
          <w:sz w:val="24"/>
          <w:szCs w:val="24"/>
          <w:rtl w:val="0"/>
        </w:rPr>
        <w:t xml:space="preserve">— Beide Versionen sind für redaktionellen Gebrauch ohne vorherige Genehmigung freigegeben.</w:t>
      </w:r>
      <w:r w:rsidDel="00000000" w:rsidR="00000000" w:rsidRPr="00000000">
        <w:rPr>
          <w:rtl w:val="0"/>
        </w:rPr>
      </w:r>
    </w:p>
    <w:p w:rsidR="00000000" w:rsidDel="00000000" w:rsidP="00000000" w:rsidRDefault="00000000" w:rsidRPr="00000000" w14:paraId="00000013">
      <w:pPr>
        <w:spacing w:after="200" w:before="0" w:line="320" w:lineRule="auto"/>
        <w:rPr/>
      </w:pPr>
      <w:r w:rsidDel="00000000" w:rsidR="00000000" w:rsidRPr="00000000">
        <w:rPr>
          <w:rFonts w:ascii="Arial" w:cs="Arial" w:eastAsia="Arial" w:hAnsi="Arial"/>
          <w:color w:val="1a1a1a"/>
          <w:sz w:val="24"/>
          <w:szCs w:val="24"/>
          <w:rtl w:val="0"/>
        </w:rPr>
        <w:t xml:space="preserve">— 'iCleaner' und 'CrowdAvoid' sind immer in CamelCase zu schreiben.</w:t>
      </w:r>
      <w:r w:rsidDel="00000000" w:rsidR="00000000" w:rsidRPr="00000000">
        <w:rPr>
          <w:rtl w:val="0"/>
        </w:rPr>
      </w:r>
    </w:p>
    <w:p w:rsidR="00000000" w:rsidDel="00000000" w:rsidP="00000000" w:rsidRDefault="00000000" w:rsidRPr="00000000" w14:paraId="00000014">
      <w:pPr>
        <w:spacing w:after="200" w:before="0" w:line="320" w:lineRule="auto"/>
        <w:rPr/>
      </w:pPr>
      <w:r w:rsidDel="00000000" w:rsidR="00000000" w:rsidRPr="00000000">
        <w:rPr>
          <w:rFonts w:ascii="Arial" w:cs="Arial" w:eastAsia="Arial" w:hAnsi="Arial"/>
          <w:color w:val="1a1a1a"/>
          <w:sz w:val="24"/>
          <w:szCs w:val="24"/>
          <w:rtl w:val="0"/>
        </w:rPr>
        <w:t xml:space="preserve">— 'Echtzeit-Dichteverarbeitung' und 'Prädiktive Vermeidungs-Engine' sind proprietäre Technologienamen — immer mit Großbuchstaben schreiben.</w:t>
      </w:r>
      <w:r w:rsidDel="00000000" w:rsidR="00000000" w:rsidRPr="00000000">
        <w:rPr>
          <w:rtl w:val="0"/>
        </w:rPr>
      </w:r>
    </w:p>
    <w:p w:rsidR="00000000" w:rsidDel="00000000" w:rsidP="00000000" w:rsidRDefault="00000000" w:rsidRPr="00000000" w14:paraId="00000015">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16">
      <w:pPr>
        <w:spacing w:after="140" w:before="360" w:lineRule="auto"/>
        <w:rPr/>
      </w:pPr>
      <w:r w:rsidDel="00000000" w:rsidR="00000000" w:rsidRPr="00000000">
        <w:rPr>
          <w:rFonts w:ascii="Arial" w:cs="Arial" w:eastAsia="Arial" w:hAnsi="Arial"/>
          <w:b w:val="1"/>
          <w:bCs w:val="1"/>
          <w:color w:val="1a73a7"/>
          <w:sz w:val="26"/>
          <w:szCs w:val="26"/>
          <w:rtl w:val="0"/>
        </w:rPr>
        <w:t xml:space="preserve">Pressekontakt</w:t>
      </w:r>
      <w:r w:rsidDel="00000000" w:rsidR="00000000" w:rsidRPr="00000000">
        <w:rPr>
          <w:rtl w:val="0"/>
        </w:rPr>
      </w:r>
    </w:p>
    <w:p w:rsidR="00000000" w:rsidDel="00000000" w:rsidP="00000000" w:rsidRDefault="00000000" w:rsidRPr="00000000" w14:paraId="00000017">
      <w:pPr>
        <w:spacing w:after="200" w:before="0" w:line="320" w:lineRule="auto"/>
        <w:rPr/>
      </w:pPr>
      <w:r w:rsidDel="00000000" w:rsidR="00000000" w:rsidRPr="00000000">
        <w:rPr>
          <w:rFonts w:ascii="Arial" w:cs="Arial" w:eastAsia="Arial" w:hAnsi="Arial"/>
          <w:color w:val="1a1a1a"/>
          <w:sz w:val="24"/>
          <w:szCs w:val="24"/>
          <w:rtl w:val="0"/>
        </w:rPr>
        <w:t xml:space="preserve">E-Mail: press@crowdavoid.com</w:t>
      </w:r>
      <w:r w:rsidDel="00000000" w:rsidR="00000000" w:rsidRPr="00000000">
        <w:rPr>
          <w:rtl w:val="0"/>
        </w:rPr>
      </w:r>
    </w:p>
    <w:p w:rsidR="00000000" w:rsidDel="00000000" w:rsidP="00000000" w:rsidRDefault="00000000" w:rsidRPr="00000000" w14:paraId="00000018">
      <w:pPr>
        <w:spacing w:after="200" w:before="0" w:line="320" w:lineRule="auto"/>
        <w:rPr/>
      </w:pPr>
      <w:r w:rsidDel="00000000" w:rsidR="00000000" w:rsidRPr="00000000">
        <w:rPr>
          <w:rFonts w:ascii="Arial" w:cs="Arial" w:eastAsia="Arial" w:hAnsi="Arial"/>
          <w:color w:val="1a1a1a"/>
          <w:sz w:val="24"/>
          <w:szCs w:val="24"/>
          <w:rtl w:val="0"/>
        </w:rPr>
        <w:t xml:space="preserve">Presseseite: crowdavoid.com/press</w:t>
      </w:r>
      <w:r w:rsidDel="00000000" w:rsidR="00000000" w:rsidRPr="00000000">
        <w:rPr>
          <w:rtl w:val="0"/>
        </w:rPr>
      </w:r>
    </w:p>
    <w:p w:rsidR="00000000" w:rsidDel="00000000" w:rsidP="00000000" w:rsidRDefault="00000000" w:rsidRPr="00000000" w14:paraId="00000019">
      <w:pPr>
        <w:spacing w:after="200" w:before="0" w:line="320" w:lineRule="auto"/>
        <w:rPr/>
      </w:pPr>
      <w:r w:rsidDel="00000000" w:rsidR="00000000" w:rsidRPr="00000000">
        <w:rPr>
          <w:rFonts w:ascii="Arial" w:cs="Arial" w:eastAsia="Arial" w:hAnsi="Arial"/>
          <w:color w:val="1a1a1a"/>
          <w:sz w:val="24"/>
          <w:szCs w:val="24"/>
          <w:rtl w:val="0"/>
        </w:rPr>
        <w:t xml:space="preserve">Website: crowdavoid.com</w:t>
      </w:r>
      <w:r w:rsidDel="00000000" w:rsidR="00000000" w:rsidRPr="00000000">
        <w:rPr>
          <w:rtl w:val="0"/>
        </w:rPr>
      </w:r>
    </w:p>
    <w:p w:rsidR="00000000" w:rsidDel="00000000" w:rsidP="00000000" w:rsidRDefault="00000000" w:rsidRPr="00000000" w14:paraId="0000001A">
      <w:pPr>
        <w:spacing w:after="0" w:before="0" w:lineRule="auto"/>
        <w:rPr/>
      </w:pPr>
      <w:r w:rsidDel="00000000" w:rsidR="00000000" w:rsidRPr="00000000">
        <w:rPr>
          <w:rtl w:val="0"/>
        </w:rPr>
      </w:r>
    </w:p>
    <w:p w:rsidR="00000000" w:rsidDel="00000000" w:rsidP="00000000" w:rsidRDefault="00000000" w:rsidRPr="00000000" w14:paraId="0000001B">
      <w:pPr>
        <w:pBdr>
          <w:top w:color="dddddd" w:space="8" w:sz="4" w:val="single"/>
        </w:pBdr>
        <w:spacing w:after="80" w:before="400" w:lineRule="auto"/>
        <w:rPr/>
      </w:pPr>
      <w:r w:rsidDel="00000000" w:rsidR="00000000" w:rsidRPr="00000000">
        <w:rPr>
          <w:rFonts w:ascii="Arial" w:cs="Arial" w:eastAsia="Arial" w:hAnsi="Arial"/>
          <w:i w:val="1"/>
          <w:iCs w:val="1"/>
          <w:color w:val="666666"/>
          <w:sz w:val="20"/>
          <w:szCs w:val="20"/>
          <w:rtl w:val="0"/>
        </w:rPr>
        <w:t xml:space="preserve">Interner Hinweis: Attraktions- und Länderzahlen aktualisieren, wenn die Plattform wächst. Aktuelle Zahlen Stand Juni 2026: 500+ Attraktionen, 120+ Länder.</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a1a1a"/>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a1a1a"/>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